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E9" w:rsidRPr="002648B4" w:rsidRDefault="00E775E9" w:rsidP="00E775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Утверждаю</w:t>
      </w:r>
    </w:p>
    <w:p w:rsidR="00E775E9" w:rsidRPr="002648B4" w:rsidRDefault="00E775E9" w:rsidP="00E775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декан факультет </w:t>
      </w:r>
    </w:p>
    <w:p w:rsidR="00E775E9" w:rsidRPr="002648B4" w:rsidRDefault="00E775E9" w:rsidP="00E775E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>_______________ Сальников В.Г.</w:t>
      </w:r>
    </w:p>
    <w:p w:rsidR="00E775E9" w:rsidRPr="002648B4" w:rsidRDefault="00E775E9" w:rsidP="00E7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75E9" w:rsidRPr="002648B4" w:rsidRDefault="00E775E9" w:rsidP="00E7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«____»______________201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1C55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75E9" w:rsidRPr="002648B4" w:rsidRDefault="00E775E9" w:rsidP="00E77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775E9" w:rsidRPr="00DB7165" w:rsidRDefault="00E775E9" w:rsidP="00E775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7165"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 по курсу «</w:t>
      </w:r>
      <w:r>
        <w:rPr>
          <w:rFonts w:ascii="Times New Roman" w:hAnsi="Times New Roman" w:cs="Times New Roman"/>
          <w:sz w:val="24"/>
          <w:szCs w:val="24"/>
          <w:lang w:val="ru-RU"/>
        </w:rPr>
        <w:t>Топография с основами геодезии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 xml:space="preserve">» для студентов 1 курса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русского отделения 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>специальности 5В0</w:t>
      </w:r>
      <w:r>
        <w:rPr>
          <w:rFonts w:ascii="Times New Roman" w:hAnsi="Times New Roman" w:cs="Times New Roman"/>
          <w:sz w:val="24"/>
          <w:szCs w:val="24"/>
          <w:lang w:val="ru-RU"/>
        </w:rPr>
        <w:t>609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>00-</w:t>
      </w:r>
      <w:r>
        <w:rPr>
          <w:rFonts w:ascii="Times New Roman" w:hAnsi="Times New Roman" w:cs="Times New Roman"/>
          <w:sz w:val="24"/>
          <w:szCs w:val="24"/>
          <w:lang w:val="ru-RU"/>
        </w:rPr>
        <w:t>География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tbl>
      <w:tblPr>
        <w:tblStyle w:val="a4"/>
        <w:tblW w:w="0" w:type="auto"/>
        <w:tblLook w:val="04A0"/>
      </w:tblPr>
      <w:tblGrid>
        <w:gridCol w:w="561"/>
        <w:gridCol w:w="7798"/>
        <w:gridCol w:w="1320"/>
      </w:tblGrid>
      <w:tr w:rsidR="00E775E9" w:rsidRPr="00DB7165" w:rsidTr="005F5AAF">
        <w:tc>
          <w:tcPr>
            <w:tcW w:w="561" w:type="dxa"/>
          </w:tcPr>
          <w:p w:rsidR="00E775E9" w:rsidRPr="00DB7165" w:rsidRDefault="00E775E9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8" w:type="dxa"/>
          </w:tcPr>
          <w:p w:rsidR="00E775E9" w:rsidRPr="00DB7165" w:rsidRDefault="00E775E9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вопроса </w:t>
            </w:r>
          </w:p>
        </w:tc>
        <w:tc>
          <w:tcPr>
            <w:tcW w:w="1320" w:type="dxa"/>
          </w:tcPr>
          <w:p w:rsidR="00E775E9" w:rsidRPr="00DB7165" w:rsidRDefault="00E775E9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сложности вопроса </w:t>
            </w:r>
          </w:p>
        </w:tc>
      </w:tr>
      <w:tr w:rsidR="00E775E9" w:rsidRPr="00DB7165" w:rsidTr="005F5AAF">
        <w:tc>
          <w:tcPr>
            <w:tcW w:w="561" w:type="dxa"/>
          </w:tcPr>
          <w:p w:rsidR="00E775E9" w:rsidRPr="00DB7165" w:rsidRDefault="00E775E9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8" w:type="dxa"/>
            <w:vAlign w:val="center"/>
          </w:tcPr>
          <w:p w:rsidR="00E775E9" w:rsidRPr="00DB7165" w:rsidRDefault="001C55C4" w:rsidP="005F5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сведения из истории развития топографии и геодезии.</w:t>
            </w:r>
          </w:p>
        </w:tc>
        <w:tc>
          <w:tcPr>
            <w:tcW w:w="1320" w:type="dxa"/>
            <w:vAlign w:val="center"/>
          </w:tcPr>
          <w:p w:rsidR="00E775E9" w:rsidRPr="00DB7165" w:rsidRDefault="00E775E9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основные элементы географической карты.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и размеры Земли.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Референц-эллипсоид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Ф.Н.Красовского.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63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масштабов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мер, применяемые в топографии и геодезии.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топографической карты и плана.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топографических карт и планов в производстве.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горизонтальных</w:t>
            </w:r>
            <w:proofErr w:type="spellEnd"/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8" w:type="dxa"/>
            <w:vAlign w:val="center"/>
          </w:tcPr>
          <w:p w:rsidR="001C55C4" w:rsidRPr="00631584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Принципиальная</w:t>
            </w:r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="0022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оптического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теодолита.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оптического теодолита 4Т30П к съемке.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оптического нивелира к работе.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Поверка и юстировка оптических теодолитов.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Поверка и юстировка оптических нивелиров.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превышений оптическим нивелиром «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CST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Berger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на местности.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номенклатуру соседних листов топографической карты с номенклатурой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-40-ХІІІ.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Укажите значение уклона местности, если абсолютная высота точек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 801,22 м и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 791,21 м, а расстояние между ними 4800 м.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румбы следующих географических азимутов: а) А = 31º; б) А = 145º; в) А = 252º; г) А = 299º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Рассчитайте площадь участка местности на топографической карте масштаба 1:25000, если </w:t>
            </w:r>
            <w:proofErr w:type="gram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proofErr w:type="gram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занимаемая на карте составила 17 квадратов палетки, периметр данного квадрата составляет 20 мм.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площадь участка местности, если этот участок на карте занимает 21 см</w:t>
            </w:r>
            <w:proofErr w:type="gram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 масштаб карты 1:2500.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8" w:type="dxa"/>
            <w:vAlign w:val="center"/>
          </w:tcPr>
          <w:p w:rsidR="001C55C4" w:rsidRPr="00BB3709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масштаб карты номенклатура </w:t>
            </w:r>
            <w:proofErr w:type="gram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а) К-42-18; б)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-13-ХХ; в)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-37-68-А-б</w:t>
            </w:r>
          </w:p>
        </w:tc>
        <w:tc>
          <w:tcPr>
            <w:tcW w:w="1320" w:type="dxa"/>
            <w:vAlign w:val="center"/>
          </w:tcPr>
          <w:p w:rsidR="001C55C4" w:rsidRPr="00C75F8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геодезическая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</w:t>
            </w: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расстояний и площадей по топографическим картам.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географических координат по топографическим и географическим картам.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топографической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природных объектов на топографической карте.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населенных пунктов и социально-экономических объектов на топографической карте.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номенклатуры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топографических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гипсометрического профиля по топографической карте.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 линий на местности.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способы геометрического нивелирования.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нивелира и типы нивелиров и нивелирных реек.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нивелирования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профиля</w:t>
            </w:r>
            <w:proofErr w:type="spellEnd"/>
            <w:r w:rsid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трассы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Съемка ситуации местности при теодолитной съемке.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="0029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тахеометрической</w:t>
            </w:r>
            <w:proofErr w:type="spellEnd"/>
            <w:r w:rsidR="0029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глазомерной</w:t>
            </w:r>
            <w:proofErr w:type="spellEnd"/>
            <w:r w:rsidR="0029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55C3E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аэрокосмических снимков при составлении топографических планов и карт.</w:t>
            </w:r>
          </w:p>
        </w:tc>
        <w:tc>
          <w:tcPr>
            <w:tcW w:w="1320" w:type="dxa"/>
            <w:vAlign w:val="center"/>
          </w:tcPr>
          <w:p w:rsidR="001C55C4" w:rsidRPr="00ED7C22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Полярный</w:t>
            </w:r>
            <w:proofErr w:type="spellEnd"/>
            <w:r w:rsidR="00EA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="00EA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</w:t>
            </w:r>
            <w:proofErr w:type="spellEnd"/>
            <w:r w:rsidR="00EA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ED7C22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номенклатуру топографической карты масштаба 1</w:t>
            </w:r>
            <w:proofErr w:type="gram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000, если географические координаты искомого объекта 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42º20ʹ00ʹʹ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с.ш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</w:p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λ = 70º15ʹ00ʹʹ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ED7C22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 номенклатуру топографической карты масштаба 1</w:t>
            </w:r>
            <w:proofErr w:type="gram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000, если географические координаты искомого объекта 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42º40ʹ00ʹʹ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с.ш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</w:p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λ = 71º10ʹ00ʹʹ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ED7C22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</w:t>
            </w:r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координат используемые в топографии.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ложный</w:t>
            </w:r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геодезической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геодезической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Проекция топографических карт, используемая в странах СНГ.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Зональная система плоских прямоугольных координат.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картографической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генерализации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рельефа на топографической карте и плане.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погрешностей</w:t>
            </w:r>
            <w:proofErr w:type="spellEnd"/>
            <w:r w:rsidR="0066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C2173C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теодолитной</w:t>
            </w:r>
            <w:proofErr w:type="spellEnd"/>
            <w:r w:rsidR="0093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A16060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масштаба топографических съемок и высоты сечения рельефа.</w:t>
            </w:r>
          </w:p>
        </w:tc>
        <w:tc>
          <w:tcPr>
            <w:tcW w:w="1320" w:type="dxa"/>
            <w:vAlign w:val="center"/>
          </w:tcPr>
          <w:p w:rsidR="001C55C4" w:rsidRPr="00A16060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Полевые работы при теодолитной съемке.</w:t>
            </w:r>
          </w:p>
        </w:tc>
        <w:tc>
          <w:tcPr>
            <w:tcW w:w="1320" w:type="dxa"/>
            <w:vAlign w:val="center"/>
          </w:tcPr>
          <w:p w:rsidR="001C55C4" w:rsidRPr="00A16060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Камеральная обработка результатов теодолитной съемки.</w:t>
            </w:r>
          </w:p>
        </w:tc>
        <w:tc>
          <w:tcPr>
            <w:tcW w:w="1320" w:type="dxa"/>
            <w:vAlign w:val="center"/>
          </w:tcPr>
          <w:p w:rsidR="001C55C4" w:rsidRPr="00A16060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техническом</w:t>
            </w:r>
            <w:proofErr w:type="spellEnd"/>
            <w:r w:rsidR="0093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нивелировании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Рекогносцировка местности и закрепление точек теодолитного хода.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Съемка ситуации и рельефа при тахеометрической съемке.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93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="0093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аэрофототопографической</w:t>
            </w:r>
            <w:proofErr w:type="spellEnd"/>
            <w:r w:rsidR="0093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автоматизированных методах топографических съемок.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положения точек земной поверхности с помощью геодезических спутниковых систем.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Pr="00DB7165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Геодезические 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-приемники. Общее понятие.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1C55C4" w:rsidRPr="00DB7165" w:rsidTr="005F5AAF">
        <w:tc>
          <w:tcPr>
            <w:tcW w:w="561" w:type="dxa"/>
          </w:tcPr>
          <w:p w:rsidR="001C55C4" w:rsidRDefault="001C55C4" w:rsidP="005F5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98" w:type="dxa"/>
            <w:vAlign w:val="center"/>
          </w:tcPr>
          <w:p w:rsidR="001C55C4" w:rsidRPr="004F7C18" w:rsidRDefault="001C55C4" w:rsidP="005F5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современных электронных геодезических приборах и оборудовании.</w:t>
            </w:r>
          </w:p>
        </w:tc>
        <w:tc>
          <w:tcPr>
            <w:tcW w:w="1320" w:type="dxa"/>
            <w:vAlign w:val="center"/>
          </w:tcPr>
          <w:p w:rsidR="001C55C4" w:rsidRPr="000425E1" w:rsidRDefault="001C55C4" w:rsidP="005F5A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</w:tbl>
    <w:p w:rsidR="00E775E9" w:rsidRDefault="00E775E9" w:rsidP="00E775E9"/>
    <w:p w:rsidR="00E775E9" w:rsidRDefault="00E775E9" w:rsidP="00E775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</w:t>
      </w:r>
    </w:p>
    <w:p w:rsidR="00E775E9" w:rsidRPr="002648B4" w:rsidRDefault="00E775E9" w:rsidP="00E775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бюро факультета 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Әлиева Ж.Н. </w:t>
      </w:r>
    </w:p>
    <w:p w:rsidR="00E775E9" w:rsidRPr="002648B4" w:rsidRDefault="00E775E9" w:rsidP="00E775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75E9" w:rsidRPr="002648B4" w:rsidRDefault="00E775E9" w:rsidP="00E775E9">
      <w:pPr>
        <w:tabs>
          <w:tab w:val="left" w:pos="17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Заведующая кафедрой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</w:t>
      </w:r>
      <w:r w:rsidRPr="003B1CA2">
        <w:rPr>
          <w:rFonts w:ascii="Times New Roman" w:hAnsi="Times New Roman" w:cs="Times New Roman"/>
          <w:sz w:val="24"/>
          <w:szCs w:val="24"/>
          <w:lang w:val="ru-RU"/>
        </w:rPr>
        <w:t xml:space="preserve">       ____________________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Нюсупова Г.Н.</w:t>
      </w:r>
    </w:p>
    <w:p w:rsidR="00E775E9" w:rsidRPr="002648B4" w:rsidRDefault="00E775E9" w:rsidP="00E775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75E9" w:rsidRPr="002648B4" w:rsidRDefault="00E775E9" w:rsidP="00E775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Преподаватель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:                                                          ___________________ Дуйсенбаев С.М.</w:t>
      </w:r>
    </w:p>
    <w:p w:rsidR="00E775E9" w:rsidRDefault="00E775E9" w:rsidP="00E775E9"/>
    <w:sectPr w:rsidR="00E775E9" w:rsidSect="00A64F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A4DDB"/>
    <w:rsid w:val="001C55C4"/>
    <w:rsid w:val="00221858"/>
    <w:rsid w:val="00290CA4"/>
    <w:rsid w:val="003A4DDB"/>
    <w:rsid w:val="004F7C18"/>
    <w:rsid w:val="00630C89"/>
    <w:rsid w:val="00631584"/>
    <w:rsid w:val="006672D7"/>
    <w:rsid w:val="006A75E3"/>
    <w:rsid w:val="007C3A66"/>
    <w:rsid w:val="00937A61"/>
    <w:rsid w:val="00A64FDA"/>
    <w:rsid w:val="00BB3709"/>
    <w:rsid w:val="00E775E9"/>
    <w:rsid w:val="00EA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7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DJ_OkeY</dc:creator>
  <cp:keywords/>
  <dc:description/>
  <cp:lastModifiedBy>User</cp:lastModifiedBy>
  <cp:revision>13</cp:revision>
  <dcterms:created xsi:type="dcterms:W3CDTF">2017-11-12T05:51:00Z</dcterms:created>
  <dcterms:modified xsi:type="dcterms:W3CDTF">2017-11-13T14:33:00Z</dcterms:modified>
</cp:coreProperties>
</file>